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B1CE" w14:textId="3F4FF20B" w:rsidR="00E712BD" w:rsidRDefault="00E712BD" w:rsidP="00E712B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Valley Stream Christian Academy</w:t>
      </w:r>
    </w:p>
    <w:p w14:paraId="663527AD" w14:textId="1795138B" w:rsidR="00494CDE" w:rsidRDefault="00E712BD" w:rsidP="00E712B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Entering 8</w:t>
      </w:r>
      <w:r w:rsidRPr="00E712BD">
        <w:rPr>
          <w:rFonts w:ascii="Times New Roman" w:hAnsi="Times New Roman" w:cs="Times New Roman"/>
          <w:sz w:val="24"/>
          <w:szCs w:val="24"/>
          <w:vertAlign w:val="superscript"/>
        </w:rPr>
        <w:t>th</w:t>
      </w:r>
      <w:r>
        <w:rPr>
          <w:rFonts w:ascii="Times New Roman" w:hAnsi="Times New Roman" w:cs="Times New Roman"/>
          <w:sz w:val="24"/>
          <w:szCs w:val="24"/>
        </w:rPr>
        <w:t xml:space="preserve"> Grade </w:t>
      </w:r>
      <w:r w:rsidR="004002C2" w:rsidRPr="00934ED9">
        <w:rPr>
          <w:rFonts w:ascii="Times New Roman" w:hAnsi="Times New Roman" w:cs="Times New Roman"/>
          <w:sz w:val="24"/>
          <w:szCs w:val="24"/>
        </w:rPr>
        <w:t>Summer Reading</w:t>
      </w:r>
    </w:p>
    <w:p w14:paraId="4D1B70EB" w14:textId="2E8D8C87" w:rsidR="00E712BD" w:rsidRDefault="00D66654" w:rsidP="00E712BD">
      <w:pPr>
        <w:spacing w:line="240" w:lineRule="auto"/>
        <w:contextualSpacing/>
        <w:jc w:val="center"/>
        <w:rPr>
          <w:rFonts w:ascii="Times New Roman" w:hAnsi="Times New Roman" w:cs="Times New Roman"/>
          <w:sz w:val="24"/>
          <w:szCs w:val="24"/>
        </w:rPr>
      </w:pPr>
      <w:hyperlink r:id="rId5" w:history="1">
        <w:r w:rsidR="00E712BD" w:rsidRPr="001836F8">
          <w:rPr>
            <w:rStyle w:val="Hyperlink"/>
            <w:rFonts w:ascii="Times New Roman" w:hAnsi="Times New Roman" w:cs="Times New Roman"/>
            <w:sz w:val="24"/>
            <w:szCs w:val="24"/>
          </w:rPr>
          <w:t>NColangelo@VSCASchool.org</w:t>
        </w:r>
      </w:hyperlink>
    </w:p>
    <w:p w14:paraId="65D73F53" w14:textId="77777777" w:rsidR="00E712BD" w:rsidRPr="00934ED9" w:rsidRDefault="00E712BD" w:rsidP="00E712BD">
      <w:pPr>
        <w:spacing w:line="240" w:lineRule="auto"/>
        <w:contextualSpacing/>
        <w:jc w:val="center"/>
        <w:rPr>
          <w:rFonts w:ascii="Times New Roman" w:hAnsi="Times New Roman" w:cs="Times New Roman"/>
          <w:sz w:val="24"/>
          <w:szCs w:val="24"/>
        </w:rPr>
      </w:pPr>
    </w:p>
    <w:p w14:paraId="39E5CC3A" w14:textId="731E061E" w:rsidR="008E2489" w:rsidRPr="00934ED9" w:rsidRDefault="008E2489" w:rsidP="008E2489">
      <w:pPr>
        <w:tabs>
          <w:tab w:val="left" w:pos="-720"/>
          <w:tab w:val="left" w:pos="792"/>
          <w:tab w:val="right" w:leader="dot" w:pos="9245"/>
        </w:tabs>
        <w:suppressAutoHyphens/>
        <w:ind w:left="720" w:hanging="720"/>
        <w:rPr>
          <w:rFonts w:ascii="Times New Roman" w:hAnsi="Times New Roman" w:cs="Times New Roman"/>
          <w:b/>
          <w:sz w:val="24"/>
          <w:szCs w:val="24"/>
        </w:rPr>
      </w:pPr>
      <w:r w:rsidRPr="00934ED9">
        <w:rPr>
          <w:rFonts w:ascii="Times New Roman" w:hAnsi="Times New Roman" w:cs="Times New Roman"/>
          <w:b/>
          <w:sz w:val="24"/>
          <w:szCs w:val="24"/>
        </w:rPr>
        <w:t>8</w:t>
      </w:r>
      <w:r w:rsidRPr="00934ED9">
        <w:rPr>
          <w:rFonts w:ascii="Times New Roman" w:hAnsi="Times New Roman" w:cs="Times New Roman"/>
          <w:b/>
          <w:sz w:val="24"/>
          <w:szCs w:val="24"/>
          <w:vertAlign w:val="superscript"/>
        </w:rPr>
        <w:t>th</w:t>
      </w:r>
      <w:r w:rsidRPr="00934ED9">
        <w:rPr>
          <w:rFonts w:ascii="Times New Roman" w:hAnsi="Times New Roman" w:cs="Times New Roman"/>
          <w:b/>
          <w:sz w:val="24"/>
          <w:szCs w:val="24"/>
        </w:rPr>
        <w:t xml:space="preserve"> Grade ENGLISH MUST READ </w:t>
      </w:r>
      <w:r w:rsidRPr="00934ED9">
        <w:rPr>
          <w:rFonts w:ascii="Times New Roman" w:hAnsi="Times New Roman" w:cs="Times New Roman"/>
          <w:b/>
          <w:i/>
          <w:sz w:val="24"/>
          <w:szCs w:val="24"/>
        </w:rPr>
        <w:t>Chains</w:t>
      </w:r>
      <w:r w:rsidRPr="00934ED9">
        <w:rPr>
          <w:rFonts w:ascii="Times New Roman" w:hAnsi="Times New Roman" w:cs="Times New Roman"/>
          <w:b/>
          <w:sz w:val="24"/>
          <w:szCs w:val="24"/>
        </w:rPr>
        <w:t xml:space="preserve"> by Laurie Halse Anderson, and do the critical thinking questions.  Please follow all directions.</w:t>
      </w:r>
    </w:p>
    <w:p w14:paraId="520D88C1" w14:textId="77777777" w:rsidR="004002C2" w:rsidRPr="00934ED9" w:rsidRDefault="004002C2" w:rsidP="004002C2">
      <w:pPr>
        <w:rPr>
          <w:rFonts w:ascii="Times New Roman" w:hAnsi="Times New Roman" w:cs="Times New Roman"/>
          <w:sz w:val="24"/>
          <w:szCs w:val="24"/>
        </w:rPr>
      </w:pPr>
      <w:r w:rsidRPr="00934ED9">
        <w:rPr>
          <w:rFonts w:ascii="Times New Roman" w:hAnsi="Times New Roman" w:cs="Times New Roman"/>
          <w:sz w:val="24"/>
          <w:szCs w:val="24"/>
        </w:rPr>
        <w:t>CRITICAL THINKING QUESTIONS:</w:t>
      </w:r>
    </w:p>
    <w:p w14:paraId="6C442795" w14:textId="77777777" w:rsidR="004002C2" w:rsidRPr="00934ED9" w:rsidRDefault="004002C2" w:rsidP="004002C2">
      <w:pPr>
        <w:rPr>
          <w:rFonts w:ascii="Times New Roman" w:hAnsi="Times New Roman" w:cs="Times New Roman"/>
          <w:sz w:val="24"/>
          <w:szCs w:val="24"/>
          <w:u w:val="single"/>
        </w:rPr>
      </w:pPr>
      <w:r w:rsidRPr="00934ED9">
        <w:rPr>
          <w:rFonts w:ascii="Times New Roman" w:hAnsi="Times New Roman" w:cs="Times New Roman"/>
          <w:sz w:val="24"/>
          <w:szCs w:val="24"/>
        </w:rPr>
        <w:t>The following questions pertain to the book you have read over the summer.  Answer the questions in complete sentences</w:t>
      </w:r>
      <w:r w:rsidRPr="00934ED9">
        <w:rPr>
          <w:rFonts w:ascii="Times New Roman" w:hAnsi="Times New Roman" w:cs="Times New Roman"/>
          <w:sz w:val="24"/>
          <w:szCs w:val="24"/>
          <w:u w:val="single"/>
        </w:rPr>
        <w:t>.  All responses must be at least 100 words.  Different examples and references to the text should be used to demonstrate an insightful understanding of the text (plot, characters, setting, conflict, and/or theme).</w:t>
      </w:r>
    </w:p>
    <w:p w14:paraId="0DAF664F" w14:textId="77777777" w:rsidR="00D02AB9" w:rsidRPr="00934ED9" w:rsidRDefault="00D02AB9" w:rsidP="00D02AB9">
      <w:pPr>
        <w:rPr>
          <w:rFonts w:ascii="Times New Roman" w:hAnsi="Times New Roman" w:cs="Times New Roman"/>
          <w:sz w:val="24"/>
          <w:szCs w:val="24"/>
        </w:rPr>
      </w:pPr>
    </w:p>
    <w:p w14:paraId="1CF49CD3" w14:textId="4535FB1E" w:rsidR="00D02AB9" w:rsidRPr="00934ED9" w:rsidRDefault="00ED3D89" w:rsidP="00D02AB9">
      <w:pPr>
        <w:rPr>
          <w:rFonts w:ascii="Times New Roman" w:hAnsi="Times New Roman" w:cs="Times New Roman"/>
          <w:sz w:val="24"/>
          <w:szCs w:val="24"/>
        </w:rPr>
      </w:pPr>
      <w:r w:rsidRPr="00934ED9">
        <w:rPr>
          <w:rFonts w:ascii="Times New Roman" w:hAnsi="Times New Roman" w:cs="Times New Roman"/>
          <w:sz w:val="24"/>
          <w:szCs w:val="24"/>
          <w:u w:val="single"/>
        </w:rPr>
        <w:t>*</w:t>
      </w:r>
      <w:r w:rsidR="00D02AB9" w:rsidRPr="00934ED9">
        <w:rPr>
          <w:rFonts w:ascii="Times New Roman" w:hAnsi="Times New Roman" w:cs="Times New Roman"/>
          <w:sz w:val="24"/>
          <w:szCs w:val="24"/>
          <w:u w:val="single"/>
        </w:rPr>
        <w:t>Page set-up</w:t>
      </w:r>
      <w:r w:rsidR="00AD75BC" w:rsidRPr="00934ED9">
        <w:rPr>
          <w:rFonts w:ascii="Times New Roman" w:hAnsi="Times New Roman" w:cs="Times New Roman"/>
          <w:sz w:val="24"/>
          <w:szCs w:val="24"/>
        </w:rPr>
        <w:t>:  Name, Date,</w:t>
      </w:r>
      <w:r w:rsidR="00D02AB9" w:rsidRPr="00934ED9">
        <w:rPr>
          <w:rFonts w:ascii="Times New Roman" w:hAnsi="Times New Roman" w:cs="Times New Roman"/>
          <w:sz w:val="24"/>
          <w:szCs w:val="24"/>
        </w:rPr>
        <w:t xml:space="preserve"> Title of book</w:t>
      </w:r>
      <w:r w:rsidR="00AD75BC" w:rsidRPr="00934ED9">
        <w:rPr>
          <w:rFonts w:ascii="Times New Roman" w:hAnsi="Times New Roman" w:cs="Times New Roman"/>
          <w:sz w:val="24"/>
          <w:szCs w:val="24"/>
        </w:rPr>
        <w:t>,</w:t>
      </w:r>
      <w:r w:rsidR="00D02AB9" w:rsidRPr="00934ED9">
        <w:rPr>
          <w:rFonts w:ascii="Times New Roman" w:hAnsi="Times New Roman" w:cs="Times New Roman"/>
          <w:sz w:val="24"/>
          <w:szCs w:val="24"/>
        </w:rPr>
        <w:t xml:space="preserve"> and author.  Please make sure your paper is double spaced and in </w:t>
      </w:r>
      <w:r w:rsidR="00894ABC" w:rsidRPr="00934ED9">
        <w:rPr>
          <w:rFonts w:ascii="Times New Roman" w:hAnsi="Times New Roman" w:cs="Times New Roman"/>
          <w:sz w:val="24"/>
          <w:szCs w:val="24"/>
        </w:rPr>
        <w:t xml:space="preserve">size </w:t>
      </w:r>
      <w:r w:rsidR="00D02AB9" w:rsidRPr="00934ED9">
        <w:rPr>
          <w:rFonts w:ascii="Times New Roman" w:hAnsi="Times New Roman" w:cs="Times New Roman"/>
          <w:sz w:val="24"/>
          <w:szCs w:val="24"/>
        </w:rPr>
        <w:t xml:space="preserve">12 font – Times </w:t>
      </w:r>
      <w:r w:rsidR="0058748C" w:rsidRPr="00934ED9">
        <w:rPr>
          <w:rFonts w:ascii="Times New Roman" w:hAnsi="Times New Roman" w:cs="Times New Roman"/>
          <w:sz w:val="24"/>
          <w:szCs w:val="24"/>
        </w:rPr>
        <w:t xml:space="preserve">New </w:t>
      </w:r>
      <w:r w:rsidR="00D02AB9" w:rsidRPr="00934ED9">
        <w:rPr>
          <w:rFonts w:ascii="Times New Roman" w:hAnsi="Times New Roman" w:cs="Times New Roman"/>
          <w:sz w:val="24"/>
          <w:szCs w:val="24"/>
        </w:rPr>
        <w:t>Roman</w:t>
      </w:r>
    </w:p>
    <w:p w14:paraId="6F310000" w14:textId="77777777" w:rsidR="00D02AB9" w:rsidRPr="00934ED9" w:rsidRDefault="00D02AB9" w:rsidP="00D02AB9">
      <w:pPr>
        <w:pStyle w:val="ListParagraph"/>
        <w:rPr>
          <w:rFonts w:ascii="Times New Roman" w:hAnsi="Times New Roman" w:cs="Times New Roman"/>
          <w:sz w:val="24"/>
          <w:szCs w:val="24"/>
        </w:rPr>
      </w:pPr>
    </w:p>
    <w:p w14:paraId="45D9E66D" w14:textId="59AA849D" w:rsidR="004002C2" w:rsidRPr="00934ED9" w:rsidRDefault="004002C2" w:rsidP="00D02AB9">
      <w:pPr>
        <w:pStyle w:val="ListParagraph"/>
        <w:numPr>
          <w:ilvl w:val="0"/>
          <w:numId w:val="2"/>
        </w:numPr>
        <w:rPr>
          <w:rFonts w:ascii="Times New Roman" w:hAnsi="Times New Roman" w:cs="Times New Roman"/>
          <w:sz w:val="24"/>
          <w:szCs w:val="24"/>
        </w:rPr>
      </w:pPr>
      <w:r w:rsidRPr="00934ED9">
        <w:rPr>
          <w:rFonts w:ascii="Times New Roman" w:hAnsi="Times New Roman" w:cs="Times New Roman"/>
          <w:sz w:val="24"/>
          <w:szCs w:val="24"/>
        </w:rPr>
        <w:t>Record the words and phrases used by the author to describe the setting.  Explain how the setting is important to the story.</w:t>
      </w:r>
    </w:p>
    <w:p w14:paraId="5369C920" w14:textId="77777777" w:rsidR="00746742" w:rsidRPr="00934ED9" w:rsidRDefault="00746742" w:rsidP="00746742">
      <w:pPr>
        <w:pStyle w:val="ListParagraph"/>
        <w:rPr>
          <w:rFonts w:ascii="Times New Roman" w:hAnsi="Times New Roman" w:cs="Times New Roman"/>
          <w:sz w:val="24"/>
          <w:szCs w:val="24"/>
        </w:rPr>
      </w:pPr>
    </w:p>
    <w:p w14:paraId="1C55AF30" w14:textId="25A483AC" w:rsidR="004002C2" w:rsidRPr="00934ED9" w:rsidRDefault="00D02AB9" w:rsidP="00D02AB9">
      <w:pPr>
        <w:pStyle w:val="ListParagraph"/>
        <w:numPr>
          <w:ilvl w:val="0"/>
          <w:numId w:val="2"/>
        </w:numPr>
        <w:rPr>
          <w:rFonts w:ascii="Times New Roman" w:hAnsi="Times New Roman" w:cs="Times New Roman"/>
          <w:sz w:val="24"/>
          <w:szCs w:val="24"/>
        </w:rPr>
      </w:pPr>
      <w:r w:rsidRPr="00934ED9">
        <w:rPr>
          <w:rFonts w:ascii="Times New Roman" w:hAnsi="Times New Roman" w:cs="Times New Roman"/>
          <w:sz w:val="24"/>
          <w:szCs w:val="24"/>
        </w:rPr>
        <w:t xml:space="preserve"> </w:t>
      </w:r>
      <w:r w:rsidR="004002C2" w:rsidRPr="00934ED9">
        <w:rPr>
          <w:rFonts w:ascii="Times New Roman" w:hAnsi="Times New Roman" w:cs="Times New Roman"/>
          <w:sz w:val="24"/>
          <w:szCs w:val="24"/>
        </w:rPr>
        <w:t xml:space="preserve">Make a list of five gifts that </w:t>
      </w:r>
      <w:r w:rsidR="004002C2" w:rsidRPr="00934ED9">
        <w:rPr>
          <w:rFonts w:ascii="Times New Roman" w:hAnsi="Times New Roman" w:cs="Times New Roman"/>
          <w:b/>
          <w:sz w:val="24"/>
          <w:szCs w:val="24"/>
          <w:u w:val="single"/>
        </w:rPr>
        <w:t xml:space="preserve">one </w:t>
      </w:r>
      <w:r w:rsidR="004002C2" w:rsidRPr="00934ED9">
        <w:rPr>
          <w:rFonts w:ascii="Times New Roman" w:hAnsi="Times New Roman" w:cs="Times New Roman"/>
          <w:sz w:val="24"/>
          <w:szCs w:val="24"/>
        </w:rPr>
        <w:t>of the characters might request for his/her birthday.  Explain why these gifts are significant to the character.</w:t>
      </w:r>
    </w:p>
    <w:p w14:paraId="1E2E80C2" w14:textId="77777777" w:rsidR="00746742" w:rsidRPr="00934ED9" w:rsidRDefault="00746742" w:rsidP="00746742">
      <w:pPr>
        <w:pStyle w:val="ListParagraph"/>
        <w:rPr>
          <w:rFonts w:ascii="Times New Roman" w:hAnsi="Times New Roman" w:cs="Times New Roman"/>
          <w:sz w:val="24"/>
          <w:szCs w:val="24"/>
        </w:rPr>
      </w:pPr>
    </w:p>
    <w:p w14:paraId="790E4E6B" w14:textId="77777777" w:rsidR="004002C2" w:rsidRPr="00934ED9" w:rsidRDefault="00D02AB9" w:rsidP="00D02AB9">
      <w:pPr>
        <w:pStyle w:val="ListParagraph"/>
        <w:numPr>
          <w:ilvl w:val="0"/>
          <w:numId w:val="2"/>
        </w:numPr>
        <w:rPr>
          <w:rFonts w:ascii="Times New Roman" w:hAnsi="Times New Roman" w:cs="Times New Roman"/>
          <w:sz w:val="24"/>
          <w:szCs w:val="24"/>
        </w:rPr>
      </w:pPr>
      <w:r w:rsidRPr="00934ED9">
        <w:rPr>
          <w:rFonts w:ascii="Times New Roman" w:hAnsi="Times New Roman" w:cs="Times New Roman"/>
          <w:sz w:val="24"/>
          <w:szCs w:val="24"/>
        </w:rPr>
        <w:t xml:space="preserve"> </w:t>
      </w:r>
      <w:r w:rsidR="004002C2" w:rsidRPr="00934ED9">
        <w:rPr>
          <w:rFonts w:ascii="Times New Roman" w:hAnsi="Times New Roman" w:cs="Times New Roman"/>
          <w:sz w:val="24"/>
          <w:szCs w:val="24"/>
        </w:rPr>
        <w:t>Explain the major conflict that the main character faces and how it is resolved.</w:t>
      </w:r>
    </w:p>
    <w:p w14:paraId="34E344B3" w14:textId="77777777" w:rsidR="00746742" w:rsidRPr="00934ED9" w:rsidRDefault="00746742" w:rsidP="00746742">
      <w:pPr>
        <w:pStyle w:val="ListParagraph"/>
        <w:rPr>
          <w:rFonts w:ascii="Times New Roman" w:hAnsi="Times New Roman" w:cs="Times New Roman"/>
          <w:sz w:val="24"/>
          <w:szCs w:val="24"/>
        </w:rPr>
      </w:pPr>
    </w:p>
    <w:p w14:paraId="0DCF5B2D" w14:textId="77777777" w:rsidR="00D02AB9" w:rsidRPr="00934ED9" w:rsidRDefault="004002C2" w:rsidP="00D02AB9">
      <w:pPr>
        <w:pStyle w:val="ListParagraph"/>
        <w:numPr>
          <w:ilvl w:val="0"/>
          <w:numId w:val="2"/>
        </w:numPr>
        <w:rPr>
          <w:rFonts w:ascii="Times New Roman" w:hAnsi="Times New Roman" w:cs="Times New Roman"/>
          <w:sz w:val="24"/>
          <w:szCs w:val="24"/>
        </w:rPr>
      </w:pPr>
      <w:r w:rsidRPr="00934ED9">
        <w:rPr>
          <w:rFonts w:ascii="Times New Roman" w:hAnsi="Times New Roman" w:cs="Times New Roman"/>
          <w:sz w:val="24"/>
          <w:szCs w:val="24"/>
        </w:rPr>
        <w:t>What do you think the author is trying to tell us about life and/or people?  Use details from your reading to support your answer.</w:t>
      </w:r>
    </w:p>
    <w:p w14:paraId="66E98026" w14:textId="77777777" w:rsidR="00D02AB9" w:rsidRPr="00934ED9" w:rsidRDefault="00D02AB9" w:rsidP="00D02AB9">
      <w:pPr>
        <w:pStyle w:val="ListParagraph"/>
        <w:rPr>
          <w:rFonts w:ascii="Times New Roman" w:hAnsi="Times New Roman" w:cs="Times New Roman"/>
          <w:sz w:val="24"/>
          <w:szCs w:val="24"/>
        </w:rPr>
      </w:pPr>
    </w:p>
    <w:p w14:paraId="3118ABFA" w14:textId="77777777" w:rsidR="00AD75BC" w:rsidRPr="00934ED9" w:rsidRDefault="004002C2" w:rsidP="00AD75BC">
      <w:pPr>
        <w:pStyle w:val="ListParagraph"/>
        <w:numPr>
          <w:ilvl w:val="0"/>
          <w:numId w:val="2"/>
        </w:numPr>
        <w:rPr>
          <w:rFonts w:ascii="Times New Roman" w:hAnsi="Times New Roman" w:cs="Times New Roman"/>
          <w:sz w:val="24"/>
          <w:szCs w:val="24"/>
        </w:rPr>
      </w:pPr>
      <w:r w:rsidRPr="00934ED9">
        <w:rPr>
          <w:rFonts w:ascii="Times New Roman" w:hAnsi="Times New Roman" w:cs="Times New Roman"/>
          <w:sz w:val="24"/>
          <w:szCs w:val="24"/>
        </w:rPr>
        <w:t>Would you want to read another book by this author?  Why or why not?</w:t>
      </w:r>
    </w:p>
    <w:p w14:paraId="4AF06351" w14:textId="115152EC" w:rsidR="00AD75BC" w:rsidRPr="00934ED9" w:rsidRDefault="00AD75BC" w:rsidP="00AD75BC">
      <w:pPr>
        <w:pStyle w:val="ListParagraph"/>
        <w:rPr>
          <w:rFonts w:ascii="Times New Roman" w:hAnsi="Times New Roman" w:cs="Times New Roman"/>
          <w:sz w:val="24"/>
          <w:szCs w:val="24"/>
        </w:rPr>
      </w:pPr>
    </w:p>
    <w:p w14:paraId="441B5D95" w14:textId="3E5F9B80" w:rsidR="00934ED9" w:rsidRPr="00934ED9" w:rsidRDefault="00934ED9" w:rsidP="00AD75BC">
      <w:pPr>
        <w:jc w:val="center"/>
        <w:rPr>
          <w:rFonts w:ascii="Times New Roman" w:hAnsi="Times New Roman" w:cs="Times New Roman"/>
          <w:sz w:val="24"/>
          <w:szCs w:val="24"/>
        </w:rPr>
      </w:pPr>
      <w:r w:rsidRPr="00934ED9">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60944051" wp14:editId="5018C39A">
            <wp:simplePos x="0" y="0"/>
            <wp:positionH relativeFrom="column">
              <wp:posOffset>2258060</wp:posOffset>
            </wp:positionH>
            <wp:positionV relativeFrom="paragraph">
              <wp:posOffset>89535</wp:posOffset>
            </wp:positionV>
            <wp:extent cx="1266825" cy="1812925"/>
            <wp:effectExtent l="0" t="0" r="3175" b="3175"/>
            <wp:wrapTight wrapText="bothSides">
              <wp:wrapPolygon edited="0">
                <wp:start x="0" y="0"/>
                <wp:lineTo x="0" y="21487"/>
                <wp:lineTo x="21438" y="21487"/>
                <wp:lineTo x="21438" y="0"/>
                <wp:lineTo x="0" y="0"/>
              </wp:wrapPolygon>
            </wp:wrapTight>
            <wp:docPr id="1" name="Picture 1" descr="/var/folders/7y/34_2tt5d4_116_8rzlzlb6sh0000gn/T/com.microsoft.Word/WebArchiveCopyPasteTempFiles/th?id=OIP.J0UELXCKAmxADz7p6p_ZbAHaKo&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623945297340_610" descr="/var/folders/7y/34_2tt5d4_116_8rzlzlb6sh0000gn/T/com.microsoft.Word/WebArchiveCopyPasteTempFiles/th?id=OIP.J0UELXCKAmxADz7p6p_ZbAHaKo&amp;pid=Api&amp;P=0&amp;w=300&amp;h=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81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4400A" w14:textId="54CC582D" w:rsidR="00934ED9" w:rsidRPr="00934ED9" w:rsidRDefault="00934ED9" w:rsidP="00934ED9">
      <w:pPr>
        <w:spacing w:after="0" w:line="240" w:lineRule="auto"/>
        <w:jc w:val="center"/>
        <w:rPr>
          <w:rFonts w:ascii="Times New Roman" w:eastAsia="Times New Roman" w:hAnsi="Times New Roman" w:cs="Times New Roman"/>
          <w:sz w:val="24"/>
          <w:szCs w:val="24"/>
        </w:rPr>
      </w:pPr>
    </w:p>
    <w:p w14:paraId="3FF497F5" w14:textId="77777777" w:rsidR="00934ED9" w:rsidRDefault="00934ED9" w:rsidP="00AD75BC">
      <w:pPr>
        <w:jc w:val="center"/>
        <w:rPr>
          <w:sz w:val="36"/>
          <w:szCs w:val="36"/>
        </w:rPr>
      </w:pPr>
    </w:p>
    <w:p w14:paraId="481D3148" w14:textId="77777777" w:rsidR="00934ED9" w:rsidRDefault="00934ED9" w:rsidP="00AD75BC">
      <w:pPr>
        <w:jc w:val="center"/>
        <w:rPr>
          <w:sz w:val="36"/>
          <w:szCs w:val="36"/>
        </w:rPr>
      </w:pPr>
    </w:p>
    <w:p w14:paraId="3213614A" w14:textId="77777777" w:rsidR="00934ED9" w:rsidRDefault="00934ED9" w:rsidP="00AD75BC">
      <w:pPr>
        <w:jc w:val="center"/>
        <w:rPr>
          <w:sz w:val="36"/>
          <w:szCs w:val="36"/>
        </w:rPr>
      </w:pPr>
    </w:p>
    <w:p w14:paraId="7E8B6CAB" w14:textId="77777777" w:rsidR="00934ED9" w:rsidRDefault="00934ED9" w:rsidP="00AD75BC">
      <w:pPr>
        <w:jc w:val="center"/>
        <w:rPr>
          <w:sz w:val="36"/>
          <w:szCs w:val="36"/>
        </w:rPr>
      </w:pPr>
    </w:p>
    <w:p w14:paraId="399BC5E6" w14:textId="2C8828A1" w:rsidR="004002C2" w:rsidRPr="00AD75BC" w:rsidRDefault="004002C2" w:rsidP="00AD75BC">
      <w:pPr>
        <w:jc w:val="center"/>
        <w:rPr>
          <w:sz w:val="28"/>
          <w:szCs w:val="28"/>
        </w:rPr>
      </w:pPr>
      <w:r w:rsidRPr="00AD75BC">
        <w:rPr>
          <w:sz w:val="36"/>
          <w:szCs w:val="36"/>
        </w:rPr>
        <w:t>Entering 8</w:t>
      </w:r>
      <w:r w:rsidRPr="00AD75BC">
        <w:rPr>
          <w:sz w:val="36"/>
          <w:szCs w:val="36"/>
          <w:vertAlign w:val="superscript"/>
        </w:rPr>
        <w:t>th</w:t>
      </w:r>
      <w:r w:rsidRPr="00AD75BC">
        <w:rPr>
          <w:sz w:val="36"/>
          <w:szCs w:val="36"/>
        </w:rPr>
        <w:t xml:space="preserve"> Grade</w:t>
      </w:r>
    </w:p>
    <w:p w14:paraId="2803CDA4" w14:textId="77777777" w:rsidR="004002C2" w:rsidRPr="004E35E4" w:rsidRDefault="004002C2" w:rsidP="004002C2">
      <w:pPr>
        <w:jc w:val="center"/>
        <w:rPr>
          <w:sz w:val="36"/>
          <w:szCs w:val="36"/>
        </w:rPr>
      </w:pPr>
      <w:r w:rsidRPr="004E35E4">
        <w:rPr>
          <w:sz w:val="36"/>
          <w:szCs w:val="36"/>
        </w:rPr>
        <w:t>Summer Reading Asse</w:t>
      </w:r>
      <w:r w:rsidR="00AC55EC">
        <w:rPr>
          <w:sz w:val="36"/>
          <w:szCs w:val="36"/>
        </w:rPr>
        <w:t>ssment Rubric</w:t>
      </w:r>
    </w:p>
    <w:p w14:paraId="34F4D230" w14:textId="77777777" w:rsidR="00AC55EC" w:rsidRDefault="00AC55EC" w:rsidP="00AC55EC"/>
    <w:p w14:paraId="2F304B76" w14:textId="77777777" w:rsidR="00AC55EC" w:rsidRDefault="00AC55EC" w:rsidP="00AC55EC"/>
    <w:p w14:paraId="6ACBC767" w14:textId="77777777" w:rsidR="00AC55EC" w:rsidRPr="00AC55EC" w:rsidRDefault="00AC55EC" w:rsidP="00AC55EC">
      <w:pPr>
        <w:rPr>
          <w:sz w:val="28"/>
          <w:szCs w:val="28"/>
        </w:rPr>
      </w:pPr>
      <w:r w:rsidRPr="00AC55EC">
        <w:rPr>
          <w:sz w:val="28"/>
          <w:szCs w:val="28"/>
        </w:rPr>
        <w:t>Name______________________________</w:t>
      </w:r>
    </w:p>
    <w:p w14:paraId="26ADBCF2" w14:textId="77777777" w:rsidR="004002C2" w:rsidRDefault="004002C2" w:rsidP="004002C2">
      <w:pPr>
        <w:jc w:val="center"/>
      </w:pPr>
    </w:p>
    <w:tbl>
      <w:tblPr>
        <w:tblStyle w:val="TableGrid"/>
        <w:tblW w:w="11610" w:type="dxa"/>
        <w:tblInd w:w="-1152" w:type="dxa"/>
        <w:tblLook w:val="04A0" w:firstRow="1" w:lastRow="0" w:firstColumn="1" w:lastColumn="0" w:noHBand="0" w:noVBand="1"/>
      </w:tblPr>
      <w:tblGrid>
        <w:gridCol w:w="2231"/>
        <w:gridCol w:w="1807"/>
        <w:gridCol w:w="1807"/>
        <w:gridCol w:w="1807"/>
        <w:gridCol w:w="1807"/>
        <w:gridCol w:w="2151"/>
      </w:tblGrid>
      <w:tr w:rsidR="004E35E4" w14:paraId="771CEE8C" w14:textId="77777777" w:rsidTr="004E35E4">
        <w:trPr>
          <w:trHeight w:val="691"/>
        </w:trPr>
        <w:tc>
          <w:tcPr>
            <w:tcW w:w="2231" w:type="dxa"/>
          </w:tcPr>
          <w:p w14:paraId="72365392" w14:textId="77777777" w:rsidR="004E35E4" w:rsidRPr="004E35E4" w:rsidRDefault="004E35E4" w:rsidP="00815065">
            <w:pPr>
              <w:rPr>
                <w:b/>
                <w:sz w:val="28"/>
                <w:szCs w:val="28"/>
              </w:rPr>
            </w:pPr>
            <w:r>
              <w:rPr>
                <w:b/>
                <w:sz w:val="28"/>
                <w:szCs w:val="28"/>
              </w:rPr>
              <w:t>Critical Thinking Questions</w:t>
            </w:r>
          </w:p>
        </w:tc>
        <w:tc>
          <w:tcPr>
            <w:tcW w:w="1807" w:type="dxa"/>
          </w:tcPr>
          <w:p w14:paraId="29310911" w14:textId="77777777" w:rsidR="004E35E4" w:rsidRDefault="004E35E4" w:rsidP="004E35E4">
            <w:pPr>
              <w:jc w:val="center"/>
              <w:rPr>
                <w:b/>
                <w:sz w:val="28"/>
                <w:szCs w:val="28"/>
              </w:rPr>
            </w:pPr>
            <w:r>
              <w:rPr>
                <w:b/>
                <w:sz w:val="28"/>
                <w:szCs w:val="28"/>
              </w:rPr>
              <w:t>100</w:t>
            </w:r>
          </w:p>
          <w:p w14:paraId="5935A2EC" w14:textId="77777777" w:rsidR="004E35E4" w:rsidRPr="004E35E4" w:rsidRDefault="004E35E4" w:rsidP="004E35E4">
            <w:pPr>
              <w:jc w:val="center"/>
              <w:rPr>
                <w:b/>
                <w:sz w:val="28"/>
                <w:szCs w:val="28"/>
              </w:rPr>
            </w:pPr>
            <w:r>
              <w:rPr>
                <w:b/>
                <w:sz w:val="28"/>
                <w:szCs w:val="28"/>
              </w:rPr>
              <w:t>Excellent</w:t>
            </w:r>
          </w:p>
        </w:tc>
        <w:tc>
          <w:tcPr>
            <w:tcW w:w="1807" w:type="dxa"/>
          </w:tcPr>
          <w:p w14:paraId="79B81817" w14:textId="77777777" w:rsidR="004E35E4" w:rsidRDefault="004E35E4" w:rsidP="004E35E4">
            <w:pPr>
              <w:jc w:val="center"/>
              <w:rPr>
                <w:b/>
                <w:sz w:val="28"/>
                <w:szCs w:val="28"/>
              </w:rPr>
            </w:pPr>
            <w:r>
              <w:rPr>
                <w:b/>
                <w:sz w:val="28"/>
                <w:szCs w:val="28"/>
              </w:rPr>
              <w:t>90</w:t>
            </w:r>
          </w:p>
          <w:p w14:paraId="26811AD3" w14:textId="77777777" w:rsidR="004E35E4" w:rsidRPr="004E35E4" w:rsidRDefault="004E35E4" w:rsidP="004E35E4">
            <w:pPr>
              <w:jc w:val="center"/>
              <w:rPr>
                <w:b/>
                <w:sz w:val="28"/>
                <w:szCs w:val="28"/>
              </w:rPr>
            </w:pPr>
            <w:r>
              <w:rPr>
                <w:b/>
                <w:sz w:val="28"/>
                <w:szCs w:val="28"/>
              </w:rPr>
              <w:t>Very Good</w:t>
            </w:r>
          </w:p>
        </w:tc>
        <w:tc>
          <w:tcPr>
            <w:tcW w:w="1807" w:type="dxa"/>
          </w:tcPr>
          <w:p w14:paraId="41EEDCDB" w14:textId="77777777" w:rsidR="004E35E4" w:rsidRDefault="004E35E4" w:rsidP="004E35E4">
            <w:pPr>
              <w:jc w:val="center"/>
              <w:rPr>
                <w:b/>
                <w:sz w:val="28"/>
                <w:szCs w:val="28"/>
              </w:rPr>
            </w:pPr>
            <w:r>
              <w:rPr>
                <w:b/>
                <w:sz w:val="28"/>
                <w:szCs w:val="28"/>
              </w:rPr>
              <w:t>80</w:t>
            </w:r>
          </w:p>
          <w:p w14:paraId="039B8CFD" w14:textId="77777777" w:rsidR="004E35E4" w:rsidRPr="004E35E4" w:rsidRDefault="004E35E4" w:rsidP="004E35E4">
            <w:pPr>
              <w:jc w:val="center"/>
              <w:rPr>
                <w:b/>
                <w:sz w:val="28"/>
                <w:szCs w:val="28"/>
              </w:rPr>
            </w:pPr>
            <w:r>
              <w:rPr>
                <w:b/>
                <w:sz w:val="28"/>
                <w:szCs w:val="28"/>
              </w:rPr>
              <w:t>Good</w:t>
            </w:r>
          </w:p>
        </w:tc>
        <w:tc>
          <w:tcPr>
            <w:tcW w:w="1807" w:type="dxa"/>
          </w:tcPr>
          <w:p w14:paraId="017C67B5" w14:textId="77777777" w:rsidR="004E35E4" w:rsidRDefault="004E35E4" w:rsidP="004E35E4">
            <w:pPr>
              <w:jc w:val="center"/>
              <w:rPr>
                <w:b/>
                <w:sz w:val="28"/>
                <w:szCs w:val="28"/>
              </w:rPr>
            </w:pPr>
            <w:r>
              <w:rPr>
                <w:b/>
                <w:sz w:val="28"/>
                <w:szCs w:val="28"/>
              </w:rPr>
              <w:t>70</w:t>
            </w:r>
          </w:p>
          <w:p w14:paraId="1CA33B29" w14:textId="77777777" w:rsidR="004E35E4" w:rsidRPr="004E35E4" w:rsidRDefault="004E35E4" w:rsidP="004E35E4">
            <w:pPr>
              <w:jc w:val="center"/>
              <w:rPr>
                <w:b/>
                <w:sz w:val="28"/>
                <w:szCs w:val="28"/>
              </w:rPr>
            </w:pPr>
            <w:r>
              <w:rPr>
                <w:b/>
                <w:sz w:val="28"/>
                <w:szCs w:val="28"/>
              </w:rPr>
              <w:t>Fair</w:t>
            </w:r>
          </w:p>
        </w:tc>
        <w:tc>
          <w:tcPr>
            <w:tcW w:w="2151" w:type="dxa"/>
          </w:tcPr>
          <w:p w14:paraId="3D215469" w14:textId="77777777" w:rsidR="004E35E4" w:rsidRDefault="004E35E4" w:rsidP="004E35E4">
            <w:pPr>
              <w:jc w:val="center"/>
              <w:rPr>
                <w:b/>
                <w:sz w:val="28"/>
                <w:szCs w:val="28"/>
              </w:rPr>
            </w:pPr>
            <w:r>
              <w:rPr>
                <w:b/>
                <w:sz w:val="28"/>
                <w:szCs w:val="28"/>
              </w:rPr>
              <w:t>60</w:t>
            </w:r>
          </w:p>
          <w:p w14:paraId="42B00E2F" w14:textId="77777777" w:rsidR="004E35E4" w:rsidRPr="004E35E4" w:rsidRDefault="004E35E4" w:rsidP="004E35E4">
            <w:pPr>
              <w:jc w:val="center"/>
              <w:rPr>
                <w:b/>
                <w:sz w:val="28"/>
                <w:szCs w:val="28"/>
              </w:rPr>
            </w:pPr>
            <w:r>
              <w:rPr>
                <w:b/>
                <w:sz w:val="28"/>
                <w:szCs w:val="28"/>
              </w:rPr>
              <w:t>Poor</w:t>
            </w:r>
          </w:p>
        </w:tc>
      </w:tr>
      <w:tr w:rsidR="004E35E4" w14:paraId="555410F5" w14:textId="77777777" w:rsidTr="004E35E4">
        <w:trPr>
          <w:trHeight w:val="731"/>
        </w:trPr>
        <w:tc>
          <w:tcPr>
            <w:tcW w:w="2231" w:type="dxa"/>
          </w:tcPr>
          <w:p w14:paraId="2BF86A05" w14:textId="77777777" w:rsidR="004E35E4" w:rsidRDefault="004E35E4" w:rsidP="00815065">
            <w:r>
              <w:t>All five questions are answered in about 100 words each.</w:t>
            </w:r>
          </w:p>
        </w:tc>
        <w:tc>
          <w:tcPr>
            <w:tcW w:w="1807" w:type="dxa"/>
          </w:tcPr>
          <w:p w14:paraId="740810B7" w14:textId="77777777" w:rsidR="004E35E4" w:rsidRDefault="004E35E4" w:rsidP="00815065"/>
        </w:tc>
        <w:tc>
          <w:tcPr>
            <w:tcW w:w="1807" w:type="dxa"/>
          </w:tcPr>
          <w:p w14:paraId="74762095" w14:textId="77777777" w:rsidR="004E35E4" w:rsidRDefault="004E35E4" w:rsidP="00815065"/>
        </w:tc>
        <w:tc>
          <w:tcPr>
            <w:tcW w:w="1807" w:type="dxa"/>
          </w:tcPr>
          <w:p w14:paraId="72CCE7BE" w14:textId="77777777" w:rsidR="004E35E4" w:rsidRDefault="004E35E4" w:rsidP="00815065"/>
        </w:tc>
        <w:tc>
          <w:tcPr>
            <w:tcW w:w="1807" w:type="dxa"/>
          </w:tcPr>
          <w:p w14:paraId="39E3485A" w14:textId="77777777" w:rsidR="004E35E4" w:rsidRDefault="004E35E4" w:rsidP="00815065"/>
        </w:tc>
        <w:tc>
          <w:tcPr>
            <w:tcW w:w="2151" w:type="dxa"/>
          </w:tcPr>
          <w:p w14:paraId="5F5B86ED" w14:textId="77777777" w:rsidR="004E35E4" w:rsidRDefault="004E35E4" w:rsidP="00815065"/>
        </w:tc>
      </w:tr>
      <w:tr w:rsidR="004E35E4" w14:paraId="569E79F1" w14:textId="77777777" w:rsidTr="004E35E4">
        <w:trPr>
          <w:trHeight w:val="691"/>
        </w:trPr>
        <w:tc>
          <w:tcPr>
            <w:tcW w:w="2231" w:type="dxa"/>
          </w:tcPr>
          <w:p w14:paraId="151B5F33" w14:textId="77777777" w:rsidR="004E35E4" w:rsidRDefault="004E35E4" w:rsidP="00815065">
            <w:r>
              <w:t>Each answer clearly demonstrates an insightful understanding of the plot, characters, setting, conflict, and/or theme.</w:t>
            </w:r>
          </w:p>
        </w:tc>
        <w:tc>
          <w:tcPr>
            <w:tcW w:w="1807" w:type="dxa"/>
          </w:tcPr>
          <w:p w14:paraId="561FD2FC" w14:textId="77777777" w:rsidR="004E35E4" w:rsidRDefault="004E35E4" w:rsidP="00815065"/>
        </w:tc>
        <w:tc>
          <w:tcPr>
            <w:tcW w:w="1807" w:type="dxa"/>
          </w:tcPr>
          <w:p w14:paraId="1DEDF4E0" w14:textId="77777777" w:rsidR="004E35E4" w:rsidRDefault="004E35E4" w:rsidP="00815065"/>
        </w:tc>
        <w:tc>
          <w:tcPr>
            <w:tcW w:w="1807" w:type="dxa"/>
          </w:tcPr>
          <w:p w14:paraId="4CD7FB5C" w14:textId="77777777" w:rsidR="004E35E4" w:rsidRDefault="004E35E4" w:rsidP="00815065"/>
        </w:tc>
        <w:tc>
          <w:tcPr>
            <w:tcW w:w="1807" w:type="dxa"/>
          </w:tcPr>
          <w:p w14:paraId="14D2C4ED" w14:textId="77777777" w:rsidR="004E35E4" w:rsidRDefault="004E35E4" w:rsidP="00815065"/>
        </w:tc>
        <w:tc>
          <w:tcPr>
            <w:tcW w:w="2151" w:type="dxa"/>
          </w:tcPr>
          <w:p w14:paraId="74D97D07" w14:textId="77777777" w:rsidR="004E35E4" w:rsidRDefault="004E35E4" w:rsidP="00815065"/>
        </w:tc>
      </w:tr>
      <w:tr w:rsidR="004E35E4" w14:paraId="38485AEC" w14:textId="77777777" w:rsidTr="004E35E4">
        <w:trPr>
          <w:trHeight w:val="731"/>
        </w:trPr>
        <w:tc>
          <w:tcPr>
            <w:tcW w:w="2231" w:type="dxa"/>
          </w:tcPr>
          <w:p w14:paraId="18B8EAE5" w14:textId="77777777" w:rsidR="004E35E4" w:rsidRDefault="004E35E4" w:rsidP="00815065">
            <w:r>
              <w:t>Different examples were given for each question.</w:t>
            </w:r>
          </w:p>
        </w:tc>
        <w:tc>
          <w:tcPr>
            <w:tcW w:w="1807" w:type="dxa"/>
          </w:tcPr>
          <w:p w14:paraId="09180C97" w14:textId="77777777" w:rsidR="004E35E4" w:rsidRDefault="004E35E4" w:rsidP="00815065"/>
        </w:tc>
        <w:tc>
          <w:tcPr>
            <w:tcW w:w="1807" w:type="dxa"/>
          </w:tcPr>
          <w:p w14:paraId="7AA7B593" w14:textId="77777777" w:rsidR="004E35E4" w:rsidRDefault="004E35E4" w:rsidP="00815065"/>
        </w:tc>
        <w:tc>
          <w:tcPr>
            <w:tcW w:w="1807" w:type="dxa"/>
          </w:tcPr>
          <w:p w14:paraId="0EEDB580" w14:textId="77777777" w:rsidR="004E35E4" w:rsidRDefault="004E35E4" w:rsidP="00815065"/>
        </w:tc>
        <w:tc>
          <w:tcPr>
            <w:tcW w:w="1807" w:type="dxa"/>
          </w:tcPr>
          <w:p w14:paraId="5058B4F5" w14:textId="77777777" w:rsidR="004E35E4" w:rsidRDefault="004E35E4" w:rsidP="00815065"/>
        </w:tc>
        <w:tc>
          <w:tcPr>
            <w:tcW w:w="2151" w:type="dxa"/>
          </w:tcPr>
          <w:p w14:paraId="76230373" w14:textId="77777777" w:rsidR="004E35E4" w:rsidRDefault="004E35E4" w:rsidP="00815065"/>
        </w:tc>
      </w:tr>
      <w:tr w:rsidR="004E35E4" w14:paraId="098CCB01" w14:textId="77777777" w:rsidTr="004E35E4">
        <w:trPr>
          <w:trHeight w:val="731"/>
        </w:trPr>
        <w:tc>
          <w:tcPr>
            <w:tcW w:w="2231" w:type="dxa"/>
          </w:tcPr>
          <w:p w14:paraId="4AD4EB39" w14:textId="77777777" w:rsidR="004E35E4" w:rsidRDefault="004E35E4" w:rsidP="00815065">
            <w:r>
              <w:t xml:space="preserve">Spelling, </w:t>
            </w:r>
            <w:proofErr w:type="gramStart"/>
            <w:r>
              <w:t>grammar</w:t>
            </w:r>
            <w:proofErr w:type="gramEnd"/>
            <w:r>
              <w:t xml:space="preserve"> and punctuation are correct.</w:t>
            </w:r>
          </w:p>
        </w:tc>
        <w:tc>
          <w:tcPr>
            <w:tcW w:w="1807" w:type="dxa"/>
          </w:tcPr>
          <w:p w14:paraId="6550BB3A" w14:textId="77777777" w:rsidR="004E35E4" w:rsidRDefault="004E35E4" w:rsidP="00815065"/>
        </w:tc>
        <w:tc>
          <w:tcPr>
            <w:tcW w:w="1807" w:type="dxa"/>
          </w:tcPr>
          <w:p w14:paraId="652B91E2" w14:textId="77777777" w:rsidR="004E35E4" w:rsidRDefault="004E35E4" w:rsidP="00815065"/>
        </w:tc>
        <w:tc>
          <w:tcPr>
            <w:tcW w:w="1807" w:type="dxa"/>
          </w:tcPr>
          <w:p w14:paraId="538887EE" w14:textId="77777777" w:rsidR="004E35E4" w:rsidRDefault="004E35E4" w:rsidP="00815065"/>
        </w:tc>
        <w:tc>
          <w:tcPr>
            <w:tcW w:w="1807" w:type="dxa"/>
          </w:tcPr>
          <w:p w14:paraId="37D3A6D4" w14:textId="77777777" w:rsidR="004E35E4" w:rsidRDefault="004E35E4" w:rsidP="00815065"/>
        </w:tc>
        <w:tc>
          <w:tcPr>
            <w:tcW w:w="2151" w:type="dxa"/>
          </w:tcPr>
          <w:p w14:paraId="4DB3E609" w14:textId="77777777" w:rsidR="004E35E4" w:rsidRDefault="004E35E4" w:rsidP="00815065"/>
        </w:tc>
      </w:tr>
      <w:tr w:rsidR="004E35E4" w14:paraId="56C9A9EC" w14:textId="77777777" w:rsidTr="004E35E4">
        <w:trPr>
          <w:trHeight w:val="691"/>
        </w:trPr>
        <w:tc>
          <w:tcPr>
            <w:tcW w:w="2231" w:type="dxa"/>
          </w:tcPr>
          <w:p w14:paraId="79548FC5" w14:textId="32EA2E8B" w:rsidR="004E35E4" w:rsidRDefault="004E35E4" w:rsidP="00815065">
            <w:r>
              <w:t>The answers are typed</w:t>
            </w:r>
            <w:r w:rsidR="006D1D69">
              <w:t xml:space="preserve"> </w:t>
            </w:r>
            <w:r>
              <w:t>neatly, legibly and with evidence of drafting and/or pre-planning.</w:t>
            </w:r>
          </w:p>
        </w:tc>
        <w:tc>
          <w:tcPr>
            <w:tcW w:w="1807" w:type="dxa"/>
          </w:tcPr>
          <w:p w14:paraId="3C1C716D" w14:textId="77777777" w:rsidR="004E35E4" w:rsidRDefault="004E35E4" w:rsidP="00815065"/>
        </w:tc>
        <w:tc>
          <w:tcPr>
            <w:tcW w:w="1807" w:type="dxa"/>
          </w:tcPr>
          <w:p w14:paraId="2A383BFD" w14:textId="77777777" w:rsidR="004E35E4" w:rsidRDefault="004E35E4" w:rsidP="00815065"/>
        </w:tc>
        <w:tc>
          <w:tcPr>
            <w:tcW w:w="1807" w:type="dxa"/>
          </w:tcPr>
          <w:p w14:paraId="4A622723" w14:textId="77777777" w:rsidR="004E35E4" w:rsidRDefault="004E35E4" w:rsidP="00815065"/>
        </w:tc>
        <w:tc>
          <w:tcPr>
            <w:tcW w:w="1807" w:type="dxa"/>
          </w:tcPr>
          <w:p w14:paraId="32843578" w14:textId="77777777" w:rsidR="004E35E4" w:rsidRDefault="004E35E4" w:rsidP="00815065"/>
        </w:tc>
        <w:tc>
          <w:tcPr>
            <w:tcW w:w="2151" w:type="dxa"/>
          </w:tcPr>
          <w:p w14:paraId="15040893" w14:textId="77777777" w:rsidR="004E35E4" w:rsidRDefault="004E35E4" w:rsidP="00815065"/>
        </w:tc>
      </w:tr>
      <w:tr w:rsidR="004E35E4" w14:paraId="3AFF77A3" w14:textId="77777777" w:rsidTr="004E35E4">
        <w:trPr>
          <w:trHeight w:val="731"/>
        </w:trPr>
        <w:tc>
          <w:tcPr>
            <w:tcW w:w="2231" w:type="dxa"/>
          </w:tcPr>
          <w:p w14:paraId="11889742" w14:textId="77777777" w:rsidR="004E35E4" w:rsidRDefault="004E35E4" w:rsidP="004E35E4">
            <w:pPr>
              <w:jc w:val="center"/>
            </w:pPr>
            <w:r>
              <w:t>Points:</w:t>
            </w:r>
          </w:p>
        </w:tc>
        <w:tc>
          <w:tcPr>
            <w:tcW w:w="1807" w:type="dxa"/>
          </w:tcPr>
          <w:p w14:paraId="401F6E42" w14:textId="77777777" w:rsidR="004E35E4" w:rsidRDefault="004E35E4" w:rsidP="00815065"/>
        </w:tc>
        <w:tc>
          <w:tcPr>
            <w:tcW w:w="1807" w:type="dxa"/>
          </w:tcPr>
          <w:p w14:paraId="10D5A50F" w14:textId="77777777" w:rsidR="004E35E4" w:rsidRDefault="004E35E4" w:rsidP="00815065"/>
        </w:tc>
        <w:tc>
          <w:tcPr>
            <w:tcW w:w="1807" w:type="dxa"/>
          </w:tcPr>
          <w:p w14:paraId="6F29E412" w14:textId="77777777" w:rsidR="004E35E4" w:rsidRDefault="004E35E4" w:rsidP="00815065"/>
        </w:tc>
        <w:tc>
          <w:tcPr>
            <w:tcW w:w="1807" w:type="dxa"/>
          </w:tcPr>
          <w:p w14:paraId="351F8C83" w14:textId="77777777" w:rsidR="004E35E4" w:rsidRDefault="004E35E4" w:rsidP="00815065"/>
        </w:tc>
        <w:tc>
          <w:tcPr>
            <w:tcW w:w="2151" w:type="dxa"/>
          </w:tcPr>
          <w:p w14:paraId="165E4EBD" w14:textId="77777777" w:rsidR="004E35E4" w:rsidRDefault="004E35E4" w:rsidP="00815065"/>
        </w:tc>
      </w:tr>
    </w:tbl>
    <w:p w14:paraId="759D6CEC" w14:textId="77777777" w:rsidR="00815065" w:rsidRDefault="00815065" w:rsidP="004E35E4">
      <w:pPr>
        <w:jc w:val="center"/>
      </w:pPr>
    </w:p>
    <w:p w14:paraId="3368893B" w14:textId="77777777" w:rsidR="004E35E4" w:rsidRDefault="004E35E4" w:rsidP="004E35E4">
      <w:pPr>
        <w:jc w:val="center"/>
      </w:pPr>
    </w:p>
    <w:p w14:paraId="4C655AB3" w14:textId="77777777" w:rsidR="004E35E4" w:rsidRDefault="004E35E4" w:rsidP="004E35E4">
      <w:pPr>
        <w:jc w:val="center"/>
      </w:pPr>
      <w:r>
        <w:t xml:space="preserve">Total points </w:t>
      </w:r>
      <w:r>
        <w:rPr>
          <w:rFonts w:cstheme="minorHAnsi"/>
        </w:rPr>
        <w:t>÷</w:t>
      </w:r>
      <w:r>
        <w:t xml:space="preserve"> 5 = _______________</w:t>
      </w:r>
    </w:p>
    <w:sectPr w:rsidR="004E3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6321A"/>
    <w:multiLevelType w:val="hybridMultilevel"/>
    <w:tmpl w:val="E4DEC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A77163"/>
    <w:multiLevelType w:val="hybridMultilevel"/>
    <w:tmpl w:val="D8721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149408">
    <w:abstractNumId w:val="1"/>
  </w:num>
  <w:num w:numId="2" w16cid:durableId="19138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C2"/>
    <w:rsid w:val="00335D93"/>
    <w:rsid w:val="004002C2"/>
    <w:rsid w:val="00494CDE"/>
    <w:rsid w:val="004E35E4"/>
    <w:rsid w:val="0058748C"/>
    <w:rsid w:val="006D1D69"/>
    <w:rsid w:val="00746742"/>
    <w:rsid w:val="00815065"/>
    <w:rsid w:val="00894ABC"/>
    <w:rsid w:val="008E2489"/>
    <w:rsid w:val="00934ED9"/>
    <w:rsid w:val="00AC55EC"/>
    <w:rsid w:val="00AD75BC"/>
    <w:rsid w:val="00B95E5D"/>
    <w:rsid w:val="00BF0BF7"/>
    <w:rsid w:val="00D02AB9"/>
    <w:rsid w:val="00D66654"/>
    <w:rsid w:val="00E712BD"/>
    <w:rsid w:val="00ED3D89"/>
    <w:rsid w:val="00ED50EE"/>
    <w:rsid w:val="00FC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E012"/>
  <w15:docId w15:val="{15C94445-204B-40FF-9467-93BFC2C5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2C2"/>
    <w:pPr>
      <w:ind w:left="720"/>
      <w:contextualSpacing/>
    </w:pPr>
  </w:style>
  <w:style w:type="table" w:styleId="TableGrid">
    <w:name w:val="Table Grid"/>
    <w:basedOn w:val="TableNormal"/>
    <w:uiPriority w:val="59"/>
    <w:rsid w:val="00400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12BD"/>
    <w:rPr>
      <w:color w:val="0000FF" w:themeColor="hyperlink"/>
      <w:u w:val="single"/>
    </w:rPr>
  </w:style>
  <w:style w:type="character" w:styleId="UnresolvedMention">
    <w:name w:val="Unresolved Mention"/>
    <w:basedOn w:val="DefaultParagraphFont"/>
    <w:uiPriority w:val="99"/>
    <w:rsid w:val="00E71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08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Breanne Ayala</cp:lastModifiedBy>
  <cp:revision>2</cp:revision>
  <dcterms:created xsi:type="dcterms:W3CDTF">2022-06-22T19:22:00Z</dcterms:created>
  <dcterms:modified xsi:type="dcterms:W3CDTF">2022-06-22T19:22:00Z</dcterms:modified>
</cp:coreProperties>
</file>