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014A" w14:textId="77777777" w:rsidR="00FF2C31" w:rsidRP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FF2C31">
        <w:rPr>
          <w:rFonts w:ascii="Calibri Light" w:hAnsi="Calibri Light" w:cs="Calibri Light"/>
          <w:b/>
          <w:bCs/>
          <w:color w:val="000000"/>
          <w:sz w:val="44"/>
          <w:szCs w:val="44"/>
          <w:bdr w:val="none" w:sz="0" w:space="0" w:color="auto" w:frame="1"/>
        </w:rPr>
        <w:t>Valley Stream Christian Academy</w:t>
      </w:r>
    </w:p>
    <w:p w14:paraId="611B30B9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8th and 9th grade Spanish I &amp; II Supplies List </w:t>
      </w:r>
    </w:p>
    <w:p w14:paraId="6B2915ED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23B1471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3-ring binder</w:t>
      </w:r>
    </w:p>
    <w:p w14:paraId="4F8C09E4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2 package of loose leaf wide ruled paper</w:t>
      </w:r>
    </w:p>
    <w:p w14:paraId="4A645DAC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1 composition notebook (journal)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</w:p>
    <w:p w14:paraId="076A7444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3 pocket folders</w:t>
      </w:r>
    </w:p>
    <w:p w14:paraId="19FB13F2" w14:textId="77777777" w:rsidR="00FF2C31" w:rsidRDefault="00FF2C31" w:rsidP="00FF2C31">
      <w:pPr>
        <w:pStyle w:val="xelementtoproof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3 packs- 3x5 colored index cards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</w:p>
    <w:p w14:paraId="5038EA14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No. 2 pencils, sharpened</w:t>
      </w:r>
    </w:p>
    <w:p w14:paraId="3278DFD4" w14:textId="77777777" w:rsidR="00FF2C31" w:rsidRDefault="00FF2C31" w:rsidP="00FF2C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1 highlighter</w:t>
      </w:r>
    </w:p>
    <w:p w14:paraId="622F8455" w14:textId="77777777" w:rsidR="00FF2C31" w:rsidRDefault="00FF2C31" w:rsidP="00FF2C31">
      <w:pPr>
        <w:pStyle w:val="xelementtoproof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English to Spanish language dictionary</w:t>
      </w:r>
    </w:p>
    <w:p w14:paraId="53F4932F" w14:textId="77777777" w:rsidR="00FF2C31" w:rsidRDefault="00FF2C31" w:rsidP="00FF2C31">
      <w:pPr>
        <w:pStyle w:val="xelementtoproof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 Light" w:hAnsi="Calibri Light" w:cs="Calibri Light"/>
          <w:color w:val="201F1E"/>
          <w:sz w:val="22"/>
          <w:szCs w:val="22"/>
          <w:bdr w:val="none" w:sz="0" w:space="0" w:color="auto" w:frame="1"/>
        </w:rPr>
        <w:t>Spanish English Bible (NIV / NVI)</w:t>
      </w:r>
    </w:p>
    <w:p w14:paraId="671E0B25" w14:textId="77777777" w:rsidR="00C301A7" w:rsidRDefault="00C301A7"/>
    <w:sectPr w:rsidR="00C3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31"/>
    <w:rsid w:val="00C301A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5996"/>
  <w15:chartTrackingRefBased/>
  <w15:docId w15:val="{24C8A9A9-652B-4F08-A9D4-4A2C001A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elementtoproof">
    <w:name w:val="x_elementtoproof"/>
    <w:basedOn w:val="Normal"/>
    <w:rsid w:val="00FF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Ayala</dc:creator>
  <cp:keywords/>
  <dc:description/>
  <cp:lastModifiedBy>Breanne Ayala</cp:lastModifiedBy>
  <cp:revision>1</cp:revision>
  <dcterms:created xsi:type="dcterms:W3CDTF">2022-06-22T19:05:00Z</dcterms:created>
  <dcterms:modified xsi:type="dcterms:W3CDTF">2022-06-22T19:06:00Z</dcterms:modified>
</cp:coreProperties>
</file>